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E2" w:rsidRPr="000C28EE" w:rsidRDefault="00CB6BE2" w:rsidP="00CB6BE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p>
    <w:p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雇用保険、健康保険及び厚生年金保険の</w:t>
      </w:r>
    </w:p>
    <w:p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加入義務について</w:t>
      </w:r>
    </w:p>
    <w:p w:rsidR="00CB6BE2" w:rsidRPr="006538A8" w:rsidRDefault="007B370F" w:rsidP="00CB6BE2">
      <w:pPr>
        <w:jc w:val="cente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186690</wp:posOffset>
                </wp:positionV>
                <wp:extent cx="6238875" cy="760730"/>
                <wp:effectExtent l="0" t="0" r="28575" b="2032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7607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823F5" id="正方形/長方形 1" o:spid="_x0000_s1026" style="position:absolute;left:0;text-align:left;margin-left:-4.95pt;margin-top:14.7pt;width:491.2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" filled="f" strokecolor="#385d8a" strokeweight="2pt">
                <v:path arrowok="t"/>
              </v:rect>
            </w:pict>
          </mc:Fallback>
        </mc:AlternateContent>
      </w:r>
    </w:p>
    <w:p w:rsidR="00CB6BE2" w:rsidRPr="006538A8" w:rsidRDefault="00CB6BE2" w:rsidP="00CB6BE2">
      <w:pPr>
        <w:ind w:leftChars="100" w:left="177"/>
        <w:jc w:val="left"/>
        <w:rPr>
          <w:rFonts w:ascii="HG丸ｺﾞｼｯｸM-PRO" w:eastAsia="HG丸ｺﾞｼｯｸM-PRO" w:hAnsi="HG丸ｺﾞｼｯｸM-PRO"/>
          <w:color w:val="FF0000"/>
          <w:sz w:val="20"/>
          <w:szCs w:val="20"/>
        </w:rPr>
      </w:pPr>
      <w:r w:rsidRPr="006538A8">
        <w:rPr>
          <w:rFonts w:ascii="HG丸ｺﾞｼｯｸM-PRO" w:eastAsia="HG丸ｺﾞｼｯｸM-PRO" w:hAnsi="HG丸ｺﾞｼｯｸM-PRO" w:hint="eastAsia"/>
          <w:color w:val="FF0000"/>
          <w:sz w:val="20"/>
          <w:szCs w:val="20"/>
        </w:rPr>
        <w:t>「雇用保険、健康保険及び厚生年金保険の加入義務がないことの誓約書（第４号様式）」を提出される方は、加入義務がないことを必ず確認してください。</w:t>
      </w:r>
      <w:r>
        <w:rPr>
          <w:rFonts w:ascii="HG丸ｺﾞｼｯｸM-PRO" w:eastAsia="HG丸ｺﾞｼｯｸM-PRO" w:hAnsi="HG丸ｺﾞｼｯｸM-PRO" w:hint="eastAsia"/>
          <w:color w:val="FF0000"/>
          <w:sz w:val="20"/>
          <w:szCs w:val="20"/>
        </w:rPr>
        <w:t>加入義務があるにも関わらず</w:t>
      </w:r>
      <w:r w:rsidRPr="006538A8">
        <w:rPr>
          <w:rFonts w:ascii="HG丸ｺﾞｼｯｸM-PRO" w:eastAsia="HG丸ｺﾞｼｯｸM-PRO" w:hAnsi="HG丸ｺﾞｼｯｸM-PRO" w:hint="eastAsia"/>
          <w:color w:val="FF0000"/>
          <w:sz w:val="20"/>
          <w:szCs w:val="20"/>
        </w:rPr>
        <w:t>未加入の場合は、入札参加資格</w:t>
      </w:r>
      <w:r>
        <w:rPr>
          <w:rFonts w:ascii="HG丸ｺﾞｼｯｸM-PRO" w:eastAsia="HG丸ｺﾞｼｯｸM-PRO" w:hAnsi="HG丸ｺﾞｼｯｸM-PRO" w:hint="eastAsia"/>
          <w:color w:val="FF0000"/>
          <w:sz w:val="20"/>
          <w:szCs w:val="20"/>
        </w:rPr>
        <w:t>要件を満たしませんので</w:t>
      </w:r>
      <w:r w:rsidRPr="006538A8">
        <w:rPr>
          <w:rFonts w:ascii="HG丸ｺﾞｼｯｸM-PRO" w:eastAsia="HG丸ｺﾞｼｯｸM-PRO" w:hAnsi="HG丸ｺﾞｼｯｸM-PRO" w:hint="eastAsia"/>
          <w:color w:val="FF0000"/>
          <w:sz w:val="20"/>
          <w:szCs w:val="20"/>
        </w:rPr>
        <w:t>、加入の上ご申請ください。</w:t>
      </w:r>
    </w:p>
    <w:p w:rsidR="00CB6BE2" w:rsidRPr="006538A8" w:rsidRDefault="00CB6BE2" w:rsidP="00CB6BE2">
      <w:pPr>
        <w:ind w:left="197" w:hangingChars="100" w:hanging="197"/>
        <w:jc w:val="center"/>
        <w:rPr>
          <w:rFonts w:ascii="HG丸ｺﾞｼｯｸM-PRO" w:eastAsia="HG丸ｺﾞｼｯｸM-PRO" w:hAnsi="HG丸ｺﾞｼｯｸM-PRO"/>
          <w:color w:val="FF0000"/>
          <w:sz w:val="20"/>
          <w:szCs w:val="20"/>
        </w:rPr>
      </w:pPr>
    </w:p>
    <w:p w:rsidR="00CB6BE2" w:rsidRPr="00D11AA4" w:rsidRDefault="00CB6BE2" w:rsidP="00CB6BE2">
      <w:pPr>
        <w:ind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※下記内容は制度概要です。</w:t>
      </w:r>
    </w:p>
    <w:p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適用条件等の詳細については、次の関係機関へお問い合わせください。</w:t>
      </w:r>
    </w:p>
    <w:p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雇用保険：公共職業安定所（ハローワーク）</w:t>
      </w:r>
    </w:p>
    <w:p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健康保険及び厚生年金保険：年金事務所</w:t>
      </w:r>
    </w:p>
    <w:p w:rsidR="00CB6BE2" w:rsidRPr="00BF0D11" w:rsidRDefault="00CB6BE2" w:rsidP="00CB6BE2">
      <w:pPr>
        <w:jc w:val="left"/>
        <w:rPr>
          <w:rFonts w:ascii="HG丸ｺﾞｼｯｸM-PRO" w:eastAsia="HG丸ｺﾞｼｯｸM-PRO" w:hAnsi="HG丸ｺﾞｼｯｸM-PRO"/>
          <w:sz w:val="20"/>
          <w:szCs w:val="20"/>
        </w:rPr>
      </w:pPr>
    </w:p>
    <w:p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１　雇用保険</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雇用保険制度は、労働者が失業した場合などに必要な給付を行い、労働者の生活及び雇用の安定を図るとともに再就職の援助を行うことなどを目的とした雇用に関する総合的な機能をもった保険制度です。</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rsidR="00CB6BE2" w:rsidRPr="00D11AA4" w:rsidRDefault="00CB6BE2" w:rsidP="00CB6BE2">
      <w:pPr>
        <w:ind w:leftChars="100" w:left="177" w:firstLineChars="100" w:firstLine="197"/>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次に該当する労働者の方を</w:t>
      </w:r>
      <w:r w:rsidRPr="00D11AA4">
        <w:rPr>
          <w:rFonts w:ascii="HG丸ｺﾞｼｯｸM-PRO" w:eastAsia="HG丸ｺﾞｼｯｸM-PRO" w:hAnsi="HG丸ｺﾞｼｯｸM-PRO" w:hint="eastAsia"/>
          <w:color w:val="FF0000"/>
          <w:sz w:val="20"/>
          <w:szCs w:val="20"/>
          <w:u w:val="double"/>
        </w:rPr>
        <w:t>１人以上</w:t>
      </w:r>
      <w:r w:rsidRPr="00D11AA4">
        <w:rPr>
          <w:rFonts w:ascii="HG丸ｺﾞｼｯｸM-PRO" w:eastAsia="HG丸ｺﾞｼｯｸM-PRO" w:hAnsi="HG丸ｺﾞｼｯｸM-PRO" w:hint="eastAsia"/>
          <w:color w:val="FF0000"/>
          <w:sz w:val="20"/>
          <w:szCs w:val="20"/>
        </w:rPr>
        <w:t>雇い入れた場合は、</w:t>
      </w:r>
      <w:r w:rsidRPr="00D11AA4">
        <w:rPr>
          <w:rFonts w:ascii="HG丸ｺﾞｼｯｸM-PRO" w:eastAsia="HG丸ｺﾞｼｯｸM-PRO" w:hAnsi="HG丸ｺﾞｼｯｸM-PRO" w:hint="eastAsia"/>
          <w:color w:val="FF0000"/>
          <w:sz w:val="20"/>
          <w:szCs w:val="20"/>
          <w:u w:val="double"/>
        </w:rPr>
        <w:t>事業規模（法人・個人事業所）に関わりなく</w:t>
      </w:r>
      <w:r w:rsidRPr="00D11AA4">
        <w:rPr>
          <w:rFonts w:ascii="HG丸ｺﾞｼｯｸM-PRO" w:eastAsia="HG丸ｺﾞｼｯｸM-PRO" w:hAnsi="HG丸ｺﾞｼｯｸM-PRO" w:hint="eastAsia"/>
          <w:color w:val="FF0000"/>
          <w:sz w:val="20"/>
          <w:szCs w:val="20"/>
        </w:rPr>
        <w:t>、原則として、全て雇用保険の適用対象となります。</w:t>
      </w:r>
    </w:p>
    <w:p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①</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１週間の所定労働時間が２０時間以上であること</w:t>
      </w:r>
    </w:p>
    <w:p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color w:val="FF0000"/>
          <w:sz w:val="20"/>
          <w:szCs w:val="20"/>
        </w:rPr>
        <w:t>②</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３１日以上の雇用見込があること</w:t>
      </w:r>
    </w:p>
    <w:p w:rsidR="00CB6BE2" w:rsidRPr="00D11AA4" w:rsidRDefault="00CB6BE2" w:rsidP="00CB6BE2">
      <w:pPr>
        <w:jc w:val="left"/>
        <w:rPr>
          <w:rFonts w:ascii="HG丸ｺﾞｼｯｸM-PRO" w:eastAsia="HG丸ｺﾞｼｯｸM-PRO" w:hAnsi="HG丸ｺﾞｼｯｸM-PRO"/>
          <w:sz w:val="20"/>
          <w:szCs w:val="20"/>
        </w:rPr>
      </w:pPr>
    </w:p>
    <w:p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２　健康保険</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健康保険制度は、労働者又はその被扶養者の業務災害以外の疾病、負傷若しくは死亡又は出産に関して保険給付を行い、労働者とその家族の生活の安定と福祉の向上に寄与することを目的とした保険制度です。</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次に該当する場合は強制適用事業所となります。</w:t>
      </w:r>
    </w:p>
    <w:p w:rsidR="00CB6BE2" w:rsidRPr="00BF0D11" w:rsidRDefault="00CB6BE2" w:rsidP="00CB6BE2">
      <w:pPr>
        <w:ind w:firstLineChars="200" w:firstLine="394"/>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法人の事業所（事業主のみの場合を含む）又は常時５人以上の従業員を使用する個人事業</w:t>
      </w:r>
    </w:p>
    <w:p w:rsidR="00CB6BE2" w:rsidRPr="00BF0D11" w:rsidRDefault="00CB6BE2" w:rsidP="00CB6BE2">
      <w:pPr>
        <w:ind w:firstLineChars="300" w:firstLine="591"/>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所（飲食業、理美容等の一部の職種を除く）</w:t>
      </w:r>
    </w:p>
    <w:p w:rsidR="00CB6BE2" w:rsidRPr="00D11AA4" w:rsidRDefault="00CB6BE2" w:rsidP="00CB6BE2">
      <w:pPr>
        <w:jc w:val="left"/>
        <w:rPr>
          <w:rFonts w:ascii="HG丸ｺﾞｼｯｸM-PRO" w:eastAsia="HG丸ｺﾞｼｯｸM-PRO" w:hAnsi="HG丸ｺﾞｼｯｸM-PRO"/>
          <w:sz w:val="20"/>
          <w:szCs w:val="20"/>
        </w:rPr>
      </w:pPr>
    </w:p>
    <w:p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３　厚生年金保険</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厚生年金保険とは，労働者の老齢，障害又は死亡について保険給付を行い，労働者又はその遺族の生活の安定と、福祉の向上に寄与することを目的とした年金制度です。</w:t>
      </w:r>
    </w:p>
    <w:p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次に該当する場合は強制適用事業所となります。</w:t>
      </w:r>
    </w:p>
    <w:p w:rsidR="00CB6BE2" w:rsidRPr="00BF0D11" w:rsidRDefault="00CB6BE2" w:rsidP="00CB6BE2">
      <w:pPr>
        <w:ind w:leftChars="200" w:left="551" w:hangingChars="100" w:hanging="197"/>
        <w:jc w:val="left"/>
        <w:rPr>
          <w:rFonts w:ascii="HG丸ｺﾞｼｯｸM-PRO" w:eastAsia="HG丸ｺﾞｼｯｸM-PRO" w:hAnsi="HG丸ｺﾞｼｯｸM-PRO"/>
          <w:color w:val="FF0000"/>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法人の事業所（事業主のみの場合を含む）又は常時５人以上の従業員を使用する個人事業所（飲食業、理美容等の一部の職種を除く）</w:t>
      </w:r>
    </w:p>
    <w:p w:rsidR="00EB17C5" w:rsidRPr="00CB6BE2" w:rsidRDefault="00CB6BE2" w:rsidP="00EB17C5">
      <w:pPr>
        <w:jc w:val="center"/>
        <w:rPr>
          <w:rFonts w:ascii="ＭＳ 明朝" w:hAnsi="ＭＳ 明朝"/>
          <w:sz w:val="21"/>
          <w:szCs w:val="21"/>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r>
        <w:rPr>
          <w:rFonts w:ascii="HG丸ｺﾞｼｯｸM-PRO" w:eastAsia="HG丸ｺﾞｼｯｸM-PRO" w:hAnsi="HG丸ｺﾞｼｯｸM-PRO" w:hint="eastAsia"/>
          <w:b/>
          <w:sz w:val="24"/>
          <w:bdr w:val="single" w:sz="4" w:space="0" w:color="auto"/>
        </w:rPr>
        <w:t>↓</w:t>
      </w:r>
    </w:p>
    <w:p w:rsidR="00EB60A1" w:rsidRPr="00667446" w:rsidRDefault="00EB60A1" w:rsidP="00EB60A1">
      <w:pPr>
        <w:rPr>
          <w:rFonts w:ascii="ＭＳ 明朝" w:hAnsi="ＭＳ 明朝"/>
          <w:sz w:val="21"/>
          <w:szCs w:val="21"/>
        </w:rPr>
      </w:pPr>
      <w:r w:rsidRPr="00667446">
        <w:rPr>
          <w:rFonts w:ascii="ＭＳ 明朝" w:hAnsi="ＭＳ 明朝" w:hint="eastAsia"/>
          <w:sz w:val="21"/>
          <w:szCs w:val="21"/>
          <w:lang w:eastAsia="zh-CN"/>
        </w:rPr>
        <w:lastRenderedPageBreak/>
        <w:t>第</w:t>
      </w:r>
      <w:r w:rsidRPr="00667446">
        <w:rPr>
          <w:rFonts w:ascii="ＭＳ 明朝" w:hAnsi="ＭＳ 明朝" w:hint="eastAsia"/>
          <w:sz w:val="21"/>
          <w:szCs w:val="21"/>
        </w:rPr>
        <w:t>４</w:t>
      </w:r>
      <w:r w:rsidRPr="00667446">
        <w:rPr>
          <w:rFonts w:ascii="ＭＳ 明朝" w:hAnsi="ＭＳ 明朝" w:hint="eastAsia"/>
          <w:sz w:val="21"/>
          <w:szCs w:val="21"/>
          <w:lang w:eastAsia="zh-CN"/>
        </w:rPr>
        <w:t>号</w:t>
      </w:r>
      <w:r w:rsidR="00776537" w:rsidRPr="00667446">
        <w:rPr>
          <w:rFonts w:ascii="ＭＳ 明朝" w:hAnsi="ＭＳ 明朝" w:hint="eastAsia"/>
          <w:sz w:val="21"/>
          <w:szCs w:val="21"/>
        </w:rPr>
        <w:t>様式</w:t>
      </w:r>
    </w:p>
    <w:p w:rsidR="00EB60A1" w:rsidRPr="00667446" w:rsidRDefault="00EB60A1" w:rsidP="00EB60A1">
      <w:pPr>
        <w:rPr>
          <w:rFonts w:ascii="ＭＳ 明朝" w:hAnsi="ＭＳ 明朝"/>
          <w:sz w:val="21"/>
          <w:szCs w:val="21"/>
        </w:rPr>
      </w:pPr>
    </w:p>
    <w:p w:rsidR="00EB60A1" w:rsidRPr="00667446" w:rsidRDefault="00895309" w:rsidP="00943B99">
      <w:pPr>
        <w:jc w:val="right"/>
        <w:rPr>
          <w:rFonts w:ascii="ＭＳ 明朝" w:hAnsi="ＭＳ 明朝"/>
          <w:sz w:val="21"/>
          <w:szCs w:val="21"/>
          <w:lang w:eastAsia="zh-CN"/>
        </w:rPr>
      </w:pPr>
      <w:r>
        <w:rPr>
          <w:rFonts w:ascii="ＭＳ 明朝" w:hAnsi="ＭＳ 明朝" w:hint="eastAsia"/>
          <w:sz w:val="21"/>
          <w:szCs w:val="21"/>
        </w:rPr>
        <w:t>平成</w:t>
      </w:r>
      <w:bookmarkStart w:id="0" w:name="_GoBack"/>
      <w:bookmarkEnd w:id="0"/>
      <w:r w:rsidR="00EB60A1" w:rsidRPr="00667446">
        <w:rPr>
          <w:rFonts w:ascii="ＭＳ 明朝" w:hAnsi="ＭＳ 明朝" w:hint="eastAsia"/>
          <w:sz w:val="21"/>
          <w:szCs w:val="21"/>
        </w:rPr>
        <w:t xml:space="preserve">　</w:t>
      </w:r>
      <w:r w:rsidR="00EB60A1" w:rsidRPr="00667446">
        <w:rPr>
          <w:rFonts w:ascii="ＭＳ 明朝" w:hAnsi="ＭＳ 明朝" w:hint="eastAsia"/>
          <w:sz w:val="21"/>
          <w:szCs w:val="21"/>
          <w:lang w:eastAsia="zh-CN"/>
        </w:rPr>
        <w:t>年　月　日</w:t>
      </w:r>
    </w:p>
    <w:p w:rsidR="00EB60A1" w:rsidRPr="00667446" w:rsidRDefault="00EB60A1" w:rsidP="00EB60A1">
      <w:pPr>
        <w:rPr>
          <w:rFonts w:ascii="ＭＳ 明朝" w:hAnsi="ＭＳ 明朝"/>
          <w:sz w:val="21"/>
          <w:szCs w:val="21"/>
        </w:rPr>
      </w:pPr>
    </w:p>
    <w:p w:rsidR="00EB60A1" w:rsidRPr="00667446" w:rsidRDefault="00EB60A1" w:rsidP="00EB60A1">
      <w:pPr>
        <w:rPr>
          <w:sz w:val="21"/>
          <w:szCs w:val="21"/>
        </w:rPr>
      </w:pPr>
      <w:r w:rsidRPr="00667446">
        <w:rPr>
          <w:rFonts w:hint="eastAsia"/>
          <w:sz w:val="21"/>
          <w:szCs w:val="21"/>
        </w:rPr>
        <w:t xml:space="preserve">　</w:t>
      </w:r>
      <w:r w:rsidRPr="00667446">
        <w:rPr>
          <w:rFonts w:ascii="ＭＳ 明朝"/>
          <w:sz w:val="21"/>
          <w:szCs w:val="21"/>
        </w:rPr>
        <w:fldChar w:fldCharType="begin"/>
      </w:r>
      <w:r w:rsidRPr="00667446">
        <w:rPr>
          <w:rFonts w:ascii="ＭＳ 明朝"/>
          <w:sz w:val="21"/>
          <w:szCs w:val="21"/>
        </w:rPr>
        <w:instrText>eq \o\ad(</w:instrText>
      </w:r>
      <w:r w:rsidRPr="00667446">
        <w:rPr>
          <w:rFonts w:hint="eastAsia"/>
          <w:sz w:val="21"/>
          <w:szCs w:val="21"/>
        </w:rPr>
        <w:instrText>横浜市長</w:instrText>
      </w:r>
      <w:r w:rsidRPr="00667446">
        <w:rPr>
          <w:rFonts w:ascii="ＭＳ 明朝"/>
          <w:sz w:val="21"/>
          <w:szCs w:val="21"/>
        </w:rPr>
        <w:instrText>,</w:instrText>
      </w:r>
      <w:r w:rsidRPr="00667446">
        <w:rPr>
          <w:rFonts w:ascii="ＭＳ 明朝" w:hint="eastAsia"/>
          <w:sz w:val="21"/>
          <w:szCs w:val="21"/>
        </w:rPr>
        <w:instrText xml:space="preserve">　　　　　　　　　　</w:instrText>
      </w:r>
      <w:r w:rsidRPr="00667446">
        <w:rPr>
          <w:rFonts w:ascii="ＭＳ 明朝"/>
          <w:sz w:val="21"/>
          <w:szCs w:val="21"/>
        </w:rPr>
        <w:instrText>)</w:instrText>
      </w:r>
      <w:r w:rsidRPr="00667446">
        <w:rPr>
          <w:rFonts w:ascii="ＭＳ 明朝"/>
          <w:sz w:val="21"/>
          <w:szCs w:val="21"/>
        </w:rPr>
        <w:fldChar w:fldCharType="separate"/>
      </w:r>
      <w:r w:rsidRPr="00667446">
        <w:rPr>
          <w:rFonts w:hint="eastAsia"/>
          <w:sz w:val="21"/>
          <w:szCs w:val="21"/>
        </w:rPr>
        <w:t>横浜市長</w:t>
      </w:r>
      <w:r w:rsidRPr="00667446">
        <w:rPr>
          <w:rFonts w:ascii="ＭＳ 明朝"/>
          <w:sz w:val="21"/>
          <w:szCs w:val="21"/>
        </w:rPr>
        <w:fldChar w:fldCharType="end"/>
      </w:r>
    </w:p>
    <w:p w:rsidR="00EB60A1" w:rsidRPr="00667446" w:rsidRDefault="00EB60A1" w:rsidP="00EB60A1">
      <w:pPr>
        <w:rPr>
          <w:sz w:val="21"/>
          <w:szCs w:val="21"/>
        </w:rPr>
      </w:pPr>
      <w:r w:rsidRPr="00667446">
        <w:rPr>
          <w:rFonts w:hint="eastAsia"/>
          <w:sz w:val="21"/>
          <w:szCs w:val="21"/>
        </w:rPr>
        <w:t xml:space="preserve">　横浜市水道事業管理者</w:t>
      </w:r>
    </w:p>
    <w:p w:rsidR="00EB60A1" w:rsidRPr="00667446" w:rsidRDefault="00EB60A1" w:rsidP="00EB60A1">
      <w:pPr>
        <w:rPr>
          <w:sz w:val="21"/>
          <w:szCs w:val="21"/>
        </w:rPr>
      </w:pPr>
      <w:r w:rsidRPr="00667446">
        <w:rPr>
          <w:rFonts w:hint="eastAsia"/>
          <w:sz w:val="21"/>
          <w:szCs w:val="21"/>
        </w:rPr>
        <w:t xml:space="preserve">　横浜市交通事業管理者</w:t>
      </w:r>
    </w:p>
    <w:p w:rsidR="00EB60A1" w:rsidRPr="00667446" w:rsidRDefault="00EB60A1" w:rsidP="00EB60A1">
      <w:pPr>
        <w:rPr>
          <w:sz w:val="21"/>
          <w:szCs w:val="21"/>
        </w:rPr>
      </w:pPr>
      <w:r w:rsidRPr="00667446">
        <w:rPr>
          <w:rFonts w:hint="eastAsia"/>
          <w:sz w:val="21"/>
          <w:szCs w:val="21"/>
        </w:rPr>
        <w:t xml:space="preserve">　横浜市病院事業管理者</w:t>
      </w:r>
    </w:p>
    <w:p w:rsidR="00F34411" w:rsidRPr="00667446" w:rsidRDefault="00F34411" w:rsidP="00EB60A1">
      <w:pPr>
        <w:rPr>
          <w:sz w:val="21"/>
          <w:szCs w:val="21"/>
        </w:rPr>
      </w:pPr>
    </w:p>
    <w:p w:rsidR="000A6B7B" w:rsidRPr="00667446" w:rsidRDefault="000A6B7B" w:rsidP="00EB60A1">
      <w:pPr>
        <w:rPr>
          <w:sz w:val="21"/>
          <w:szCs w:val="21"/>
        </w:rPr>
      </w:pPr>
    </w:p>
    <w:p w:rsidR="00F34411" w:rsidRPr="00667446" w:rsidRDefault="00F34411" w:rsidP="00F34411">
      <w:pPr>
        <w:jc w:val="center"/>
        <w:rPr>
          <w:rFonts w:ascii="ＭＳ 明朝" w:hAnsi="ＭＳ 明朝"/>
          <w:sz w:val="21"/>
          <w:szCs w:val="21"/>
        </w:rPr>
      </w:pPr>
      <w:r w:rsidRPr="00667446">
        <w:rPr>
          <w:rFonts w:ascii="ＭＳ 明朝" w:hAnsi="ＭＳ 明朝" w:hint="eastAsia"/>
          <w:sz w:val="21"/>
          <w:szCs w:val="21"/>
        </w:rPr>
        <w:t>雇用保険、健康保険及び厚生年金保険の加入義務がないことの誓約書</w:t>
      </w:r>
    </w:p>
    <w:p w:rsidR="00F34411" w:rsidRPr="00F34411" w:rsidRDefault="00F34411" w:rsidP="00EB60A1">
      <w:pPr>
        <w:rPr>
          <w:sz w:val="21"/>
          <w:szCs w:val="21"/>
        </w:rPr>
      </w:pPr>
    </w:p>
    <w:p w:rsidR="00F34411" w:rsidRPr="00782434" w:rsidRDefault="00F34411" w:rsidP="00EB60A1">
      <w:pPr>
        <w:rPr>
          <w:sz w:val="21"/>
          <w:szCs w:val="21"/>
        </w:rPr>
      </w:pPr>
    </w:p>
    <w:p w:rsidR="00EB60A1" w:rsidRPr="00846B96" w:rsidRDefault="00846B96" w:rsidP="00F34411">
      <w:pPr>
        <w:ind w:right="354"/>
        <w:jc w:val="right"/>
        <w:rPr>
          <w:rFonts w:ascii="ＭＳ 明朝" w:hAnsi="ＭＳ 明朝"/>
          <w:kern w:val="0"/>
          <w:sz w:val="21"/>
          <w:szCs w:val="21"/>
        </w:rPr>
      </w:pPr>
      <w:r w:rsidRPr="00846B96">
        <w:rPr>
          <w:rFonts w:ascii="ＭＳ 明朝" w:hAnsi="ＭＳ 明朝" w:hint="eastAsia"/>
          <w:szCs w:val="18"/>
        </w:rPr>
        <w:t>代表者の印</w:t>
      </w:r>
    </w:p>
    <w:p w:rsidR="000A6B7B" w:rsidRPr="00667446" w:rsidRDefault="007B370F" w:rsidP="00667446">
      <w:pPr>
        <w:spacing w:line="360" w:lineRule="auto"/>
        <w:ind w:firstLineChars="1437" w:firstLine="2975"/>
        <w:rPr>
          <w:rFonts w:ascii="ＭＳ 明朝" w:hAnsi="ＭＳ 明朝"/>
          <w:kern w:val="0"/>
          <w:sz w:val="21"/>
          <w:szCs w:val="21"/>
        </w:rPr>
      </w:pPr>
      <w:r>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5194935</wp:posOffset>
                </wp:positionH>
                <wp:positionV relativeFrom="paragraph">
                  <wp:posOffset>168910</wp:posOffset>
                </wp:positionV>
                <wp:extent cx="733425" cy="733425"/>
                <wp:effectExtent l="13335" t="6985" r="5715" b="1206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95007" id="Oval 38" o:spid="_x0000_s1026" style="position:absolute;left:0;text-align:left;margin-left:409.05pt;margin-top:13.3pt;width:57.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">
                <v:stroke dashstyle="1 1" endcap="round"/>
                <v:textbox inset="5.85pt,.7pt,5.85pt,.7pt"/>
              </v:oval>
            </w:pict>
          </mc:Fallback>
        </mc:AlternateContent>
      </w:r>
      <w:r w:rsidR="00846B96" w:rsidRPr="00667446">
        <w:rPr>
          <w:rFonts w:ascii="ＭＳ 明朝" w:hAnsi="ＭＳ 明朝" w:hint="eastAsia"/>
          <w:spacing w:val="168"/>
          <w:kern w:val="0"/>
          <w:sz w:val="21"/>
          <w:szCs w:val="21"/>
          <w:fitText w:val="1302" w:id="1220872704"/>
        </w:rPr>
        <w:t>所在</w:t>
      </w:r>
      <w:r w:rsidR="00846B96" w:rsidRPr="00667446">
        <w:rPr>
          <w:rFonts w:ascii="ＭＳ 明朝" w:hAnsi="ＭＳ 明朝" w:hint="eastAsia"/>
          <w:kern w:val="0"/>
          <w:sz w:val="21"/>
          <w:szCs w:val="21"/>
          <w:fitText w:val="1302" w:id="1220872704"/>
        </w:rPr>
        <w:t>地</w:t>
      </w:r>
    </w:p>
    <w:p w:rsidR="00F34411" w:rsidRPr="00667446" w:rsidRDefault="00EB60A1" w:rsidP="00667446">
      <w:pPr>
        <w:spacing w:line="360" w:lineRule="auto"/>
        <w:ind w:firstLineChars="1437" w:firstLine="2975"/>
        <w:rPr>
          <w:rFonts w:ascii="ＭＳ 明朝" w:hAnsi="ＭＳ 明朝"/>
          <w:sz w:val="21"/>
          <w:szCs w:val="21"/>
        </w:rPr>
      </w:pPr>
      <w:r w:rsidRPr="00667446">
        <w:rPr>
          <w:rFonts w:ascii="ＭＳ 明朝" w:hAnsi="ＭＳ 明朝"/>
          <w:sz w:val="21"/>
          <w:szCs w:val="21"/>
        </w:rPr>
        <w:t>商号又は名称</w:t>
      </w:r>
    </w:p>
    <w:p w:rsidR="00EB60A1" w:rsidRPr="00667446" w:rsidRDefault="00EB60A1" w:rsidP="00667446">
      <w:pPr>
        <w:spacing w:line="360" w:lineRule="auto"/>
        <w:ind w:firstLineChars="1437" w:firstLine="2975"/>
        <w:rPr>
          <w:rFonts w:ascii="ＭＳ 明朝" w:hAnsi="ＭＳ 明朝"/>
          <w:sz w:val="21"/>
          <w:szCs w:val="21"/>
        </w:rPr>
      </w:pPr>
      <w:r w:rsidRPr="00667446">
        <w:rPr>
          <w:rFonts w:ascii="ＭＳ 明朝" w:hAnsi="ＭＳ 明朝" w:hint="eastAsia"/>
          <w:kern w:val="0"/>
          <w:sz w:val="21"/>
          <w:szCs w:val="21"/>
        </w:rPr>
        <w:t>代表者職氏名</w:t>
      </w:r>
    </w:p>
    <w:p w:rsidR="00EB60A1" w:rsidRPr="00C36C6B"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ind w:firstLineChars="200" w:firstLine="414"/>
        <w:rPr>
          <w:rFonts w:ascii="ＭＳ 明朝" w:hAnsi="ＭＳ 明朝"/>
          <w:sz w:val="21"/>
          <w:szCs w:val="21"/>
        </w:rPr>
      </w:pPr>
    </w:p>
    <w:p w:rsidR="00EB60A1" w:rsidRPr="00667446" w:rsidRDefault="00EB60A1" w:rsidP="00667446">
      <w:pPr>
        <w:ind w:firstLineChars="200" w:firstLine="414"/>
        <w:rPr>
          <w:rFonts w:ascii="ＭＳ 明朝" w:hAnsi="ＭＳ 明朝"/>
          <w:sz w:val="21"/>
          <w:szCs w:val="21"/>
        </w:rPr>
      </w:pPr>
      <w:r w:rsidRPr="00667446">
        <w:rPr>
          <w:rFonts w:ascii="ＭＳ 明朝" w:hAnsi="ＭＳ 明朝" w:hint="eastAsia"/>
          <w:sz w:val="21"/>
          <w:szCs w:val="21"/>
        </w:rPr>
        <w:t>□　雇用保険について、適用事業</w:t>
      </w:r>
      <w:r w:rsidR="001C49C7" w:rsidRPr="00667446">
        <w:rPr>
          <w:rFonts w:ascii="ＭＳ 明朝" w:hAnsi="ＭＳ 明朝" w:hint="eastAsia"/>
          <w:sz w:val="21"/>
          <w:szCs w:val="21"/>
        </w:rPr>
        <w:t>ではないため</w:t>
      </w:r>
      <w:r w:rsidRPr="00667446">
        <w:rPr>
          <w:rFonts w:ascii="ＭＳ 明朝" w:hAnsi="ＭＳ 明朝" w:hint="eastAsia"/>
          <w:sz w:val="21"/>
          <w:szCs w:val="21"/>
        </w:rPr>
        <w:t>加入義務</w:t>
      </w:r>
      <w:r w:rsidR="00BD5320" w:rsidRPr="00667446">
        <w:rPr>
          <w:rFonts w:ascii="ＭＳ 明朝" w:hAnsi="ＭＳ 明朝" w:hint="eastAsia"/>
          <w:sz w:val="21"/>
          <w:szCs w:val="21"/>
        </w:rPr>
        <w:t>は</w:t>
      </w:r>
      <w:r w:rsidRPr="00667446">
        <w:rPr>
          <w:rFonts w:ascii="ＭＳ 明朝" w:hAnsi="ＭＳ 明朝" w:hint="eastAsia"/>
          <w:sz w:val="21"/>
          <w:szCs w:val="21"/>
        </w:rPr>
        <w:t>ありません。</w:t>
      </w:r>
    </w:p>
    <w:p w:rsidR="00EB60A1" w:rsidRPr="00667446" w:rsidRDefault="00EB60A1" w:rsidP="00667446">
      <w:pPr>
        <w:ind w:firstLineChars="200" w:firstLine="414"/>
        <w:rPr>
          <w:rFonts w:ascii="ＭＳ 明朝" w:hAnsi="ＭＳ 明朝"/>
          <w:sz w:val="21"/>
          <w:szCs w:val="21"/>
        </w:rPr>
      </w:pPr>
    </w:p>
    <w:p w:rsidR="00EB60A1" w:rsidRPr="00667446" w:rsidRDefault="00EB60A1" w:rsidP="00667446">
      <w:pPr>
        <w:ind w:firstLineChars="200" w:firstLine="414"/>
        <w:rPr>
          <w:rFonts w:ascii="ＭＳ 明朝" w:hAnsi="ＭＳ 明朝"/>
          <w:sz w:val="21"/>
          <w:szCs w:val="21"/>
        </w:rPr>
      </w:pPr>
      <w:r w:rsidRPr="00667446">
        <w:rPr>
          <w:rFonts w:ascii="ＭＳ 明朝" w:hAnsi="ＭＳ 明朝" w:hint="eastAsia"/>
          <w:sz w:val="21"/>
          <w:szCs w:val="21"/>
        </w:rPr>
        <w:t>□　健康保険について、適用事業所</w:t>
      </w:r>
      <w:r w:rsidR="001C49C7" w:rsidRPr="00667446">
        <w:rPr>
          <w:rFonts w:ascii="ＭＳ 明朝" w:hAnsi="ＭＳ 明朝" w:hint="eastAsia"/>
          <w:sz w:val="21"/>
          <w:szCs w:val="21"/>
        </w:rPr>
        <w:t>ではないため</w:t>
      </w:r>
      <w:r w:rsidRPr="00667446">
        <w:rPr>
          <w:rFonts w:ascii="ＭＳ 明朝" w:hAnsi="ＭＳ 明朝" w:hint="eastAsia"/>
          <w:sz w:val="21"/>
          <w:szCs w:val="21"/>
        </w:rPr>
        <w:t>加入義務</w:t>
      </w:r>
      <w:r w:rsidR="00BD5320" w:rsidRPr="00667446">
        <w:rPr>
          <w:rFonts w:ascii="ＭＳ 明朝" w:hAnsi="ＭＳ 明朝" w:hint="eastAsia"/>
          <w:sz w:val="21"/>
          <w:szCs w:val="21"/>
        </w:rPr>
        <w:t>は</w:t>
      </w:r>
      <w:r w:rsidRPr="00667446">
        <w:rPr>
          <w:rFonts w:ascii="ＭＳ 明朝" w:hAnsi="ＭＳ 明朝" w:hint="eastAsia"/>
          <w:sz w:val="21"/>
          <w:szCs w:val="21"/>
        </w:rPr>
        <w:t>ありません。</w:t>
      </w:r>
    </w:p>
    <w:p w:rsidR="00EB60A1" w:rsidRPr="00667446" w:rsidRDefault="00EB60A1" w:rsidP="00667446">
      <w:pPr>
        <w:ind w:firstLineChars="300" w:firstLine="621"/>
        <w:rPr>
          <w:rFonts w:ascii="ＭＳ 明朝" w:hAnsi="ＭＳ 明朝"/>
          <w:sz w:val="21"/>
          <w:szCs w:val="21"/>
        </w:rPr>
      </w:pPr>
    </w:p>
    <w:p w:rsidR="00EB60A1" w:rsidRPr="00667446" w:rsidRDefault="00EB60A1" w:rsidP="00667446">
      <w:pPr>
        <w:ind w:firstLineChars="205" w:firstLine="424"/>
        <w:rPr>
          <w:rFonts w:ascii="ＭＳ 明朝" w:hAnsi="ＭＳ 明朝"/>
          <w:sz w:val="21"/>
          <w:szCs w:val="21"/>
        </w:rPr>
      </w:pPr>
      <w:r w:rsidRPr="00667446">
        <w:rPr>
          <w:rFonts w:ascii="ＭＳ 明朝" w:hAnsi="ＭＳ 明朝" w:hint="eastAsia"/>
          <w:sz w:val="21"/>
          <w:szCs w:val="21"/>
        </w:rPr>
        <w:t>□　厚生年金保険について、適用事業所</w:t>
      </w:r>
      <w:r w:rsidR="001C49C7" w:rsidRPr="00667446">
        <w:rPr>
          <w:rFonts w:ascii="ＭＳ 明朝" w:hAnsi="ＭＳ 明朝" w:hint="eastAsia"/>
          <w:sz w:val="21"/>
          <w:szCs w:val="21"/>
        </w:rPr>
        <w:t>ではないため</w:t>
      </w:r>
      <w:r w:rsidRPr="00667446">
        <w:rPr>
          <w:rFonts w:ascii="ＭＳ 明朝" w:hAnsi="ＭＳ 明朝" w:hint="eastAsia"/>
          <w:sz w:val="21"/>
          <w:szCs w:val="21"/>
        </w:rPr>
        <w:t>加入義務</w:t>
      </w:r>
      <w:r w:rsidR="00BD5320" w:rsidRPr="00667446">
        <w:rPr>
          <w:rFonts w:ascii="ＭＳ 明朝" w:hAnsi="ＭＳ 明朝" w:hint="eastAsia"/>
          <w:sz w:val="21"/>
          <w:szCs w:val="21"/>
        </w:rPr>
        <w:t>は</w:t>
      </w:r>
      <w:r w:rsidRPr="00667446">
        <w:rPr>
          <w:rFonts w:ascii="ＭＳ 明朝" w:hAnsi="ＭＳ 明朝" w:hint="eastAsia"/>
          <w:sz w:val="21"/>
          <w:szCs w:val="21"/>
        </w:rPr>
        <w:t>ありません。</w:t>
      </w:r>
    </w:p>
    <w:p w:rsidR="00EB60A1" w:rsidRPr="00667446" w:rsidRDefault="00EB60A1" w:rsidP="00667446">
      <w:pPr>
        <w:ind w:firstLineChars="300" w:firstLine="621"/>
        <w:rPr>
          <w:rFonts w:ascii="ＭＳ 明朝" w:hAnsi="ＭＳ 明朝"/>
          <w:sz w:val="21"/>
          <w:szCs w:val="21"/>
        </w:rPr>
      </w:pPr>
    </w:p>
    <w:p w:rsidR="00EB60A1" w:rsidRPr="00667446" w:rsidRDefault="00EB60A1" w:rsidP="00667446">
      <w:pPr>
        <w:ind w:firstLineChars="300" w:firstLine="621"/>
        <w:rPr>
          <w:rFonts w:ascii="ＭＳ 明朝" w:hAnsi="ＭＳ 明朝"/>
          <w:sz w:val="21"/>
          <w:szCs w:val="21"/>
        </w:rPr>
      </w:pPr>
    </w:p>
    <w:p w:rsidR="00EB60A1" w:rsidRPr="00667446" w:rsidRDefault="00EB60A1" w:rsidP="00667446">
      <w:pPr>
        <w:ind w:firstLineChars="300" w:firstLine="621"/>
        <w:rPr>
          <w:rFonts w:ascii="ＭＳ 明朝" w:hAnsi="ＭＳ 明朝"/>
          <w:sz w:val="21"/>
          <w:szCs w:val="21"/>
        </w:rPr>
      </w:pPr>
      <w:r w:rsidRPr="00667446">
        <w:rPr>
          <w:rFonts w:ascii="ＭＳ 明朝" w:hAnsi="ＭＳ 明朝" w:hint="eastAsia"/>
          <w:sz w:val="21"/>
          <w:szCs w:val="21"/>
        </w:rPr>
        <w:t>上記記載の内容に相違ないことを誓約します。</w:t>
      </w: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Default="00EB60A1" w:rsidP="00EB60A1">
      <w:pPr>
        <w:rPr>
          <w:rFonts w:ascii="ＭＳ 明朝" w:hAnsi="ＭＳ 明朝"/>
          <w:sz w:val="21"/>
          <w:szCs w:val="21"/>
        </w:rPr>
      </w:pPr>
    </w:p>
    <w:p w:rsidR="00EB60A1" w:rsidRPr="000518C0" w:rsidRDefault="00EB60A1" w:rsidP="00EB60A1">
      <w:pPr>
        <w:rPr>
          <w:rFonts w:ascii="ＭＳ ゴシック" w:eastAsia="ＭＳ ゴシック" w:hAnsi="ＭＳ ゴシック"/>
          <w:b/>
          <w:szCs w:val="20"/>
        </w:rPr>
      </w:pPr>
      <w:r w:rsidRPr="000518C0">
        <w:rPr>
          <w:rFonts w:ascii="ＭＳ ゴシック" w:eastAsia="ＭＳ ゴシック" w:hAnsi="ＭＳ ゴシック" w:hint="eastAsia"/>
          <w:b/>
          <w:szCs w:val="20"/>
        </w:rPr>
        <w:t>注意事項</w:t>
      </w:r>
    </w:p>
    <w:p w:rsidR="001816D9" w:rsidRPr="000518C0" w:rsidRDefault="001816D9" w:rsidP="00EB60A1">
      <w:pPr>
        <w:rPr>
          <w:rFonts w:ascii="ＭＳ ゴシック" w:eastAsia="ＭＳ ゴシック" w:hAnsi="ＭＳ ゴシック"/>
          <w:b/>
          <w:sz w:val="21"/>
          <w:szCs w:val="21"/>
        </w:rPr>
      </w:pPr>
      <w:r w:rsidRPr="000518C0">
        <w:rPr>
          <w:rFonts w:ascii="ＭＳ ゴシック" w:eastAsia="ＭＳ ゴシック" w:hAnsi="ＭＳ ゴシック" w:hint="eastAsia"/>
          <w:b/>
          <w:szCs w:val="20"/>
        </w:rPr>
        <w:t>１</w:t>
      </w:r>
      <w:r w:rsidRPr="000518C0">
        <w:rPr>
          <w:rFonts w:ascii="ＭＳ ゴシック" w:eastAsia="ＭＳ ゴシック" w:hAnsi="ＭＳ ゴシック" w:hint="eastAsia"/>
          <w:b/>
          <w:szCs w:val="18"/>
        </w:rPr>
        <w:t xml:space="preserve">　</w:t>
      </w:r>
      <w:r w:rsidRPr="000518C0">
        <w:rPr>
          <w:rFonts w:ascii="ＭＳ ゴシック" w:eastAsia="ＭＳ ゴシック" w:hAnsi="ＭＳ ゴシック" w:hint="eastAsia"/>
          <w:b/>
          <w:szCs w:val="20"/>
        </w:rPr>
        <w:t>該当する□欄にチェックしてください。</w:t>
      </w:r>
    </w:p>
    <w:p w:rsidR="008F4BF4" w:rsidRPr="000518C0" w:rsidRDefault="00432BD2" w:rsidP="00432BD2">
      <w:pPr>
        <w:rPr>
          <w:rFonts w:ascii="ＭＳ ゴシック" w:eastAsia="ＭＳ ゴシック" w:hAnsi="ＭＳ ゴシック"/>
          <w:b/>
          <w:strike/>
          <w:szCs w:val="18"/>
        </w:rPr>
      </w:pPr>
      <w:r w:rsidRPr="000518C0">
        <w:rPr>
          <w:rFonts w:ascii="ＭＳ ゴシック" w:eastAsia="ＭＳ ゴシック" w:hAnsi="ＭＳ ゴシック" w:hint="eastAsia"/>
          <w:b/>
          <w:szCs w:val="18"/>
        </w:rPr>
        <w:t xml:space="preserve">２　</w:t>
      </w:r>
      <w:r w:rsidR="008F4BF4" w:rsidRPr="000518C0">
        <w:rPr>
          <w:rFonts w:ascii="ＭＳ ゴシック" w:eastAsia="ＭＳ ゴシック" w:hAnsi="ＭＳ ゴシック" w:hint="eastAsia"/>
          <w:b/>
          <w:szCs w:val="18"/>
        </w:rPr>
        <w:t>代表者の印は、代表者の職名又は個人名の印を押印してください。</w:t>
      </w:r>
    </w:p>
    <w:p w:rsidR="00EB60A1" w:rsidRPr="000518C0" w:rsidRDefault="008F4BF4" w:rsidP="00943B99">
      <w:pPr>
        <w:ind w:firstLineChars="200" w:firstLine="355"/>
        <w:rPr>
          <w:rFonts w:ascii="ＭＳ ゴシック" w:eastAsia="ＭＳ ゴシック" w:hAnsi="ＭＳ ゴシック"/>
          <w:b/>
          <w:sz w:val="21"/>
          <w:szCs w:val="21"/>
        </w:rPr>
      </w:pPr>
      <w:r w:rsidRPr="000518C0">
        <w:rPr>
          <w:rFonts w:ascii="ＭＳ ゴシック" w:eastAsia="ＭＳ ゴシック" w:hAnsi="ＭＳ ゴシック" w:hint="eastAsia"/>
          <w:b/>
          <w:szCs w:val="18"/>
        </w:rPr>
        <w:t>※社印（社判・角判）等の個人を特定することができない印は、使用できません。</w:t>
      </w:r>
    </w:p>
    <w:sectPr w:rsidR="00EB60A1" w:rsidRPr="000518C0" w:rsidSect="00667446">
      <w:pgSz w:w="11906" w:h="16838" w:code="9"/>
      <w:pgMar w:top="1134" w:right="1134" w:bottom="1134" w:left="1134" w:header="720" w:footer="720" w:gutter="0"/>
      <w:paperSrc w:first="7" w:other="7"/>
      <w:cols w:space="425"/>
      <w:docGrid w:type="linesAndChars" w:linePitch="360"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21" w:rsidRDefault="00931D21" w:rsidP="00782434">
      <w:r>
        <w:separator/>
      </w:r>
    </w:p>
  </w:endnote>
  <w:endnote w:type="continuationSeparator" w:id="0">
    <w:p w:rsidR="00931D21" w:rsidRDefault="00931D21" w:rsidP="0078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21" w:rsidRDefault="00931D21" w:rsidP="00782434">
      <w:r>
        <w:separator/>
      </w:r>
    </w:p>
  </w:footnote>
  <w:footnote w:type="continuationSeparator" w:id="0">
    <w:p w:rsidR="00931D21" w:rsidRDefault="00931D21" w:rsidP="00782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15:restartNumberingAfterBreak="0">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15:restartNumberingAfterBreak="0">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15:restartNumberingAfterBreak="0">
    <w:nsid w:val="1EB543AC"/>
    <w:multiLevelType w:val="hybridMultilevel"/>
    <w:tmpl w:val="AE2AF0AE"/>
    <w:lvl w:ilvl="0" w:tplc="EDC2F0B2">
      <w:start w:val="2"/>
      <w:numFmt w:val="bullet"/>
      <w:lvlText w:val="・"/>
      <w:lvlJc w:val="left"/>
      <w:pPr>
        <w:ind w:left="7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6" w15:restartNumberingAfterBreak="0">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7" w15:restartNumberingAfterBreak="0">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9" w15:restartNumberingAfterBreak="0">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20" w15:restartNumberingAfterBreak="0">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1" w15:restartNumberingAfterBreak="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2" w15:restartNumberingAfterBreak="0">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3" w15:restartNumberingAfterBreak="0">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8"/>
  </w:num>
  <w:num w:numId="2">
    <w:abstractNumId w:val="20"/>
  </w:num>
  <w:num w:numId="3">
    <w:abstractNumId w:val="11"/>
  </w:num>
  <w:num w:numId="4">
    <w:abstractNumId w:val="12"/>
  </w:num>
  <w:num w:numId="5">
    <w:abstractNumId w:val="21"/>
  </w:num>
  <w:num w:numId="6">
    <w:abstractNumId w:val="22"/>
  </w:num>
  <w:num w:numId="7">
    <w:abstractNumId w:val="19"/>
  </w:num>
  <w:num w:numId="8">
    <w:abstractNumId w:val="17"/>
  </w:num>
  <w:num w:numId="9">
    <w:abstractNumId w:val="14"/>
  </w:num>
  <w:num w:numId="10">
    <w:abstractNumId w:val="16"/>
  </w:num>
  <w:num w:numId="11">
    <w:abstractNumId w:val="23"/>
  </w:num>
  <w:num w:numId="12">
    <w:abstractNumId w:val="1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0"/>
    <w:rsid w:val="0001704F"/>
    <w:rsid w:val="000273AA"/>
    <w:rsid w:val="000518C0"/>
    <w:rsid w:val="00057300"/>
    <w:rsid w:val="00067980"/>
    <w:rsid w:val="000A6B7B"/>
    <w:rsid w:val="000B12C0"/>
    <w:rsid w:val="000F3E37"/>
    <w:rsid w:val="001816D9"/>
    <w:rsid w:val="00196027"/>
    <w:rsid w:val="001C49C7"/>
    <w:rsid w:val="001D3D04"/>
    <w:rsid w:val="001D4AE2"/>
    <w:rsid w:val="001F181A"/>
    <w:rsid w:val="002619F9"/>
    <w:rsid w:val="002A58CE"/>
    <w:rsid w:val="002E3251"/>
    <w:rsid w:val="003445F9"/>
    <w:rsid w:val="003C63BD"/>
    <w:rsid w:val="003F3F37"/>
    <w:rsid w:val="003F4891"/>
    <w:rsid w:val="00411685"/>
    <w:rsid w:val="00432BD2"/>
    <w:rsid w:val="004F4C96"/>
    <w:rsid w:val="005102B3"/>
    <w:rsid w:val="005564CB"/>
    <w:rsid w:val="00647C95"/>
    <w:rsid w:val="00667446"/>
    <w:rsid w:val="006A28E8"/>
    <w:rsid w:val="00704CF8"/>
    <w:rsid w:val="00750604"/>
    <w:rsid w:val="00750D6A"/>
    <w:rsid w:val="00776537"/>
    <w:rsid w:val="00782434"/>
    <w:rsid w:val="007B370F"/>
    <w:rsid w:val="007B4C7B"/>
    <w:rsid w:val="007B528C"/>
    <w:rsid w:val="008166B7"/>
    <w:rsid w:val="00834237"/>
    <w:rsid w:val="00846B96"/>
    <w:rsid w:val="00877A44"/>
    <w:rsid w:val="0089002D"/>
    <w:rsid w:val="00895309"/>
    <w:rsid w:val="008A3297"/>
    <w:rsid w:val="008F4BF4"/>
    <w:rsid w:val="008F645A"/>
    <w:rsid w:val="00931D21"/>
    <w:rsid w:val="00943B99"/>
    <w:rsid w:val="009C5663"/>
    <w:rsid w:val="00A07329"/>
    <w:rsid w:val="00A50FEA"/>
    <w:rsid w:val="00A80432"/>
    <w:rsid w:val="00AA402F"/>
    <w:rsid w:val="00BD5320"/>
    <w:rsid w:val="00BD5FCB"/>
    <w:rsid w:val="00BF192D"/>
    <w:rsid w:val="00C36C6B"/>
    <w:rsid w:val="00C622F2"/>
    <w:rsid w:val="00C62614"/>
    <w:rsid w:val="00C90785"/>
    <w:rsid w:val="00CA6B3E"/>
    <w:rsid w:val="00CB6BE2"/>
    <w:rsid w:val="00CB7AB8"/>
    <w:rsid w:val="00CD6CCA"/>
    <w:rsid w:val="00CE7000"/>
    <w:rsid w:val="00CF108B"/>
    <w:rsid w:val="00D013E8"/>
    <w:rsid w:val="00D40E22"/>
    <w:rsid w:val="00DC6557"/>
    <w:rsid w:val="00E04A73"/>
    <w:rsid w:val="00E85FA5"/>
    <w:rsid w:val="00EA37EC"/>
    <w:rsid w:val="00EB17C5"/>
    <w:rsid w:val="00EB60A1"/>
    <w:rsid w:val="00F34411"/>
    <w:rsid w:val="00F3736C"/>
    <w:rsid w:val="00F9218C"/>
    <w:rsid w:val="00FA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8CD941"/>
  <w15:docId w15:val="{13B67320-50EA-4A22-8D0C-8363789C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1"/>
      <w:szCs w:val="20"/>
    </w:rPr>
  </w:style>
  <w:style w:type="paragraph" w:styleId="2">
    <w:name w:val="Body Text 2"/>
    <w:basedOn w:val="a"/>
  </w:style>
  <w:style w:type="paragraph" w:styleId="a4">
    <w:name w:val="Body Text Indent"/>
    <w:basedOn w:val="a"/>
    <w:pPr>
      <w:ind w:left="210"/>
    </w:pPr>
    <w:rPr>
      <w:sz w:val="21"/>
      <w:szCs w:val="20"/>
    </w:rPr>
  </w:style>
  <w:style w:type="paragraph" w:styleId="20">
    <w:name w:val="Body Text Indent 2"/>
    <w:basedOn w:val="a"/>
    <w:pPr>
      <w:ind w:leftChars="100" w:left="177" w:firstLineChars="100" w:firstLine="177"/>
    </w:pPr>
  </w:style>
  <w:style w:type="paragraph" w:styleId="a5">
    <w:name w:val="Block Text"/>
    <w:basedOn w:val="a"/>
    <w:pPr>
      <w:ind w:leftChars="200" w:left="531" w:rightChars="100" w:right="177" w:hangingChars="100" w:hanging="177"/>
    </w:pPr>
  </w:style>
  <w:style w:type="paragraph" w:styleId="a6">
    <w:name w:val="header"/>
    <w:basedOn w:val="a"/>
    <w:link w:val="a7"/>
    <w:uiPriority w:val="99"/>
    <w:unhideWhenUsed/>
    <w:rsid w:val="00782434"/>
    <w:pPr>
      <w:tabs>
        <w:tab w:val="center" w:pos="4252"/>
        <w:tab w:val="right" w:pos="8504"/>
      </w:tabs>
      <w:snapToGrid w:val="0"/>
    </w:pPr>
  </w:style>
  <w:style w:type="character" w:customStyle="1" w:styleId="a7">
    <w:name w:val="ヘッダー (文字)"/>
    <w:link w:val="a6"/>
    <w:uiPriority w:val="99"/>
    <w:rsid w:val="00782434"/>
    <w:rPr>
      <w:kern w:val="2"/>
      <w:sz w:val="18"/>
      <w:szCs w:val="24"/>
    </w:rPr>
  </w:style>
  <w:style w:type="paragraph" w:styleId="a8">
    <w:name w:val="footer"/>
    <w:basedOn w:val="a"/>
    <w:link w:val="a9"/>
    <w:uiPriority w:val="99"/>
    <w:unhideWhenUsed/>
    <w:rsid w:val="00782434"/>
    <w:pPr>
      <w:tabs>
        <w:tab w:val="center" w:pos="4252"/>
        <w:tab w:val="right" w:pos="8504"/>
      </w:tabs>
      <w:snapToGrid w:val="0"/>
    </w:pPr>
  </w:style>
  <w:style w:type="character" w:customStyle="1" w:styleId="a9">
    <w:name w:val="フッター (文字)"/>
    <w:link w:val="a8"/>
    <w:uiPriority w:val="99"/>
    <w:rsid w:val="00782434"/>
    <w:rPr>
      <w:kern w:val="2"/>
      <w:sz w:val="18"/>
      <w:szCs w:val="24"/>
    </w:rPr>
  </w:style>
  <w:style w:type="character" w:styleId="aa">
    <w:name w:val="annotation reference"/>
    <w:uiPriority w:val="99"/>
    <w:semiHidden/>
    <w:unhideWhenUsed/>
    <w:rsid w:val="00CB7AB8"/>
    <w:rPr>
      <w:sz w:val="18"/>
      <w:szCs w:val="18"/>
    </w:rPr>
  </w:style>
  <w:style w:type="paragraph" w:styleId="ab">
    <w:name w:val="annotation text"/>
    <w:basedOn w:val="a"/>
    <w:link w:val="ac"/>
    <w:uiPriority w:val="99"/>
    <w:semiHidden/>
    <w:unhideWhenUsed/>
    <w:rsid w:val="00CB7AB8"/>
    <w:pPr>
      <w:jc w:val="left"/>
    </w:pPr>
  </w:style>
  <w:style w:type="character" w:customStyle="1" w:styleId="ac">
    <w:name w:val="コメント文字列 (文字)"/>
    <w:link w:val="ab"/>
    <w:uiPriority w:val="99"/>
    <w:semiHidden/>
    <w:rsid w:val="00CB7AB8"/>
    <w:rPr>
      <w:kern w:val="2"/>
      <w:sz w:val="18"/>
      <w:szCs w:val="24"/>
    </w:rPr>
  </w:style>
  <w:style w:type="paragraph" w:styleId="ad">
    <w:name w:val="annotation subject"/>
    <w:basedOn w:val="ab"/>
    <w:next w:val="ab"/>
    <w:link w:val="ae"/>
    <w:uiPriority w:val="99"/>
    <w:semiHidden/>
    <w:unhideWhenUsed/>
    <w:rsid w:val="00CB7AB8"/>
    <w:rPr>
      <w:b/>
      <w:bCs/>
    </w:rPr>
  </w:style>
  <w:style w:type="character" w:customStyle="1" w:styleId="ae">
    <w:name w:val="コメント内容 (文字)"/>
    <w:link w:val="ad"/>
    <w:uiPriority w:val="99"/>
    <w:semiHidden/>
    <w:rsid w:val="00CB7AB8"/>
    <w:rPr>
      <w:b/>
      <w:bCs/>
      <w:kern w:val="2"/>
      <w:sz w:val="18"/>
      <w:szCs w:val="24"/>
    </w:rPr>
  </w:style>
  <w:style w:type="paragraph" w:styleId="af">
    <w:name w:val="Balloon Text"/>
    <w:basedOn w:val="a"/>
    <w:link w:val="af0"/>
    <w:uiPriority w:val="99"/>
    <w:semiHidden/>
    <w:unhideWhenUsed/>
    <w:rsid w:val="00CB7AB8"/>
    <w:rPr>
      <w:rFonts w:ascii="Arial" w:eastAsia="ＭＳ ゴシック" w:hAnsi="Arial"/>
      <w:szCs w:val="18"/>
    </w:rPr>
  </w:style>
  <w:style w:type="character" w:customStyle="1" w:styleId="af0">
    <w:name w:val="吹き出し (文字)"/>
    <w:link w:val="af"/>
    <w:uiPriority w:val="99"/>
    <w:semiHidden/>
    <w:rsid w:val="00CB7AB8"/>
    <w:rPr>
      <w:rFonts w:ascii="Arial" w:eastAsia="ＭＳ ゴシック" w:hAnsi="Arial" w:cs="Times New Roman"/>
      <w:kern w:val="2"/>
      <w:sz w:val="18"/>
      <w:szCs w:val="18"/>
    </w:rPr>
  </w:style>
  <w:style w:type="paragraph" w:styleId="af1">
    <w:name w:val="List Paragraph"/>
    <w:basedOn w:val="a"/>
    <w:uiPriority w:val="34"/>
    <w:qFormat/>
    <w:rsid w:val="00CB6BE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E722-C26D-498C-96E5-DDD8AFD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厚地 潤</cp:lastModifiedBy>
  <cp:revision>2</cp:revision>
  <dcterms:created xsi:type="dcterms:W3CDTF">2019-05-22T02:53:00Z</dcterms:created>
  <dcterms:modified xsi:type="dcterms:W3CDTF">2019-05-22T02:53:00Z</dcterms:modified>
</cp:coreProperties>
</file>